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Basic"/>
        <w:tblpPr w:leftFromText="142" w:rightFromText="142" w:vertAnchor="page" w:horzAnchor="page" w:tblpX="9459" w:tblpY="1384"/>
        <w:tblW w:w="0" w:type="auto"/>
        <w:tblLayout w:type="fixed"/>
        <w:tblLook w:val="04A0" w:firstRow="1" w:lastRow="0" w:firstColumn="1" w:lastColumn="0" w:noHBand="0" w:noVBand="1"/>
      </w:tblPr>
      <w:tblGrid>
        <w:gridCol w:w="2138"/>
      </w:tblGrid>
      <w:tr w:rsidR="003930EF" w:rsidRPr="003930EF" w14:paraId="087E8B89" w14:textId="77777777" w:rsidTr="00CA1BA3">
        <w:trPr>
          <w:trHeight w:val="1"/>
        </w:trPr>
        <w:tc>
          <w:tcPr>
            <w:tcW w:w="2138" w:type="dxa"/>
          </w:tcPr>
          <w:p w14:paraId="6F1C3DE7" w14:textId="77777777" w:rsidR="003930EF" w:rsidRPr="00C27904" w:rsidRDefault="003930EF" w:rsidP="00F20C15">
            <w:pPr>
              <w:pStyle w:val="Firma"/>
              <w:rPr>
                <w:color w:val="333333"/>
                <w:sz w:val="14"/>
                <w:szCs w:val="14"/>
                <w:lang w:val="de-DE"/>
              </w:rPr>
            </w:pPr>
            <w:r w:rsidRPr="00C27904">
              <w:rPr>
                <w:color w:val="333333"/>
                <w:sz w:val="14"/>
                <w:szCs w:val="14"/>
                <w:lang w:val="de-DE"/>
              </w:rPr>
              <w:t>tesa SE</w:t>
            </w:r>
          </w:p>
          <w:p w14:paraId="297FB789" w14:textId="77777777" w:rsidR="003930EF" w:rsidRPr="00C27904" w:rsidRDefault="003930EF" w:rsidP="00F20C15">
            <w:pPr>
              <w:pStyle w:val="Info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 w:rsidRPr="00C27904">
              <w:rPr>
                <w:sz w:val="14"/>
                <w:szCs w:val="14"/>
              </w:rPr>
              <w:t>Hugo-Kirchberg-Straße 1</w:t>
            </w:r>
          </w:p>
          <w:p w14:paraId="23B0DCE9" w14:textId="77777777" w:rsidR="003930EF" w:rsidRPr="00C27904" w:rsidRDefault="003930EF" w:rsidP="00F20C15">
            <w:pPr>
              <w:pStyle w:val="Info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 w:rsidRPr="00C27904">
              <w:rPr>
                <w:sz w:val="14"/>
                <w:szCs w:val="14"/>
              </w:rPr>
              <w:t>22848 Norderstedt</w:t>
            </w:r>
          </w:p>
          <w:p w14:paraId="53179DD3" w14:textId="47A31FBD" w:rsidR="003930EF" w:rsidRPr="00C27904" w:rsidRDefault="00550F78" w:rsidP="00F20C15">
            <w:pPr>
              <w:pStyle w:val="Info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</w:t>
            </w:r>
            <w:r w:rsidR="00E22D31">
              <w:rPr>
                <w:sz w:val="14"/>
                <w:szCs w:val="14"/>
              </w:rPr>
              <w:t xml:space="preserve"> +49 40 88899-7384</w:t>
            </w:r>
          </w:p>
          <w:p w14:paraId="4C0E96EC" w14:textId="29F69AB8" w:rsidR="003930EF" w:rsidRPr="00C27904" w:rsidRDefault="00550F78" w:rsidP="00F20C15">
            <w:pPr>
              <w:pStyle w:val="Info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</w:t>
            </w:r>
            <w:r w:rsidR="00E22D31">
              <w:rPr>
                <w:sz w:val="14"/>
                <w:szCs w:val="14"/>
              </w:rPr>
              <w:t>ax +49 40 88899-187384</w:t>
            </w:r>
            <w:r w:rsidR="003930EF" w:rsidRPr="00C27904">
              <w:rPr>
                <w:sz w:val="14"/>
                <w:szCs w:val="14"/>
              </w:rPr>
              <w:t xml:space="preserve"> </w:t>
            </w:r>
          </w:p>
          <w:p w14:paraId="37952A4C" w14:textId="1D2B635E" w:rsidR="00B73307" w:rsidRDefault="00F53842" w:rsidP="00F20C15">
            <w:pPr>
              <w:pStyle w:val="Info"/>
              <w:framePr w:hSpace="0" w:wrap="auto" w:vAnchor="margin" w:hAnchor="text" w:xAlign="left" w:yAlign="inline"/>
              <w:rPr>
                <w:rStyle w:val="Hyperlink"/>
                <w:color w:val="333333"/>
                <w:sz w:val="14"/>
                <w:szCs w:val="14"/>
                <w:u w:val="none"/>
              </w:rPr>
            </w:pPr>
            <w:hyperlink r:id="rId9" w:history="1">
              <w:r w:rsidR="0000701C" w:rsidRPr="00B8329B">
                <w:rPr>
                  <w:rStyle w:val="Hyperlink"/>
                  <w:color w:val="333333"/>
                  <w:sz w:val="14"/>
                  <w:szCs w:val="14"/>
                  <w:u w:val="none"/>
                </w:rPr>
                <w:t>www.tesa.de</w:t>
              </w:r>
            </w:hyperlink>
          </w:p>
          <w:p w14:paraId="49EAD636" w14:textId="77777777" w:rsidR="00142DF7" w:rsidRDefault="00142DF7" w:rsidP="00F20C15">
            <w:pPr>
              <w:pStyle w:val="Info"/>
              <w:framePr w:hSpace="0" w:wrap="auto" w:vAnchor="margin" w:hAnchor="text" w:xAlign="left" w:yAlign="inline"/>
              <w:rPr>
                <w:sz w:val="14"/>
                <w:szCs w:val="14"/>
              </w:rPr>
            </w:pPr>
          </w:p>
          <w:p w14:paraId="6DDDD89F" w14:textId="50C31040" w:rsidR="00B73307" w:rsidRDefault="00B73307" w:rsidP="00F20C15">
            <w:pPr>
              <w:pStyle w:val="Info"/>
              <w:framePr w:hSpace="0" w:wrap="auto" w:vAnchor="margin" w:hAnchor="text" w:xAlign="left" w:yAlign="inline"/>
              <w:rPr>
                <w:sz w:val="14"/>
                <w:szCs w:val="14"/>
              </w:rPr>
            </w:pPr>
          </w:p>
          <w:p w14:paraId="66C0AB75" w14:textId="162AE787" w:rsidR="0000701C" w:rsidRPr="00CA1BA3" w:rsidRDefault="0000701C" w:rsidP="00300AF3">
            <w:pPr>
              <w:pStyle w:val="Info"/>
              <w:framePr w:hSpace="0" w:wrap="auto" w:vAnchor="margin" w:hAnchor="text" w:xAlign="left" w:yAlign="inline"/>
            </w:pPr>
            <w:r w:rsidRPr="00B73307">
              <w:t xml:space="preserve">Norderstedt, im </w:t>
            </w:r>
            <w:r w:rsidR="00300AF3">
              <w:t>Juni</w:t>
            </w:r>
            <w:r w:rsidRPr="00B73307">
              <w:t xml:space="preserve"> 2017</w:t>
            </w:r>
          </w:p>
        </w:tc>
      </w:tr>
      <w:tr w:rsidR="00F20C15" w:rsidRPr="003930EF" w14:paraId="2A92555B" w14:textId="77777777" w:rsidTr="00CA1BA3">
        <w:trPr>
          <w:trHeight w:val="90"/>
        </w:trPr>
        <w:tc>
          <w:tcPr>
            <w:tcW w:w="2138" w:type="dxa"/>
          </w:tcPr>
          <w:p w14:paraId="5C5456C9" w14:textId="77777777" w:rsidR="00F20C15" w:rsidRPr="00C27904" w:rsidRDefault="00F20C15" w:rsidP="00F20C15">
            <w:pPr>
              <w:pStyle w:val="Firma"/>
              <w:rPr>
                <w:color w:val="333333"/>
                <w:sz w:val="14"/>
                <w:szCs w:val="14"/>
                <w:lang w:val="de-DE"/>
              </w:rPr>
            </w:pPr>
          </w:p>
        </w:tc>
      </w:tr>
    </w:tbl>
    <w:p w14:paraId="227886F4" w14:textId="77777777" w:rsidR="0000701C" w:rsidRDefault="0000701C" w:rsidP="0085208D">
      <w:pPr>
        <w:pStyle w:val="Text"/>
        <w:rPr>
          <w:b/>
          <w:color w:val="333333"/>
          <w:sz w:val="24"/>
          <w:szCs w:val="24"/>
        </w:rPr>
      </w:pPr>
    </w:p>
    <w:p w14:paraId="44FAB29E" w14:textId="77777777" w:rsidR="002A499B" w:rsidRDefault="002A499B" w:rsidP="0085208D">
      <w:pPr>
        <w:pStyle w:val="Text"/>
        <w:rPr>
          <w:b/>
          <w:color w:val="333333"/>
          <w:sz w:val="24"/>
          <w:szCs w:val="24"/>
        </w:rPr>
      </w:pPr>
    </w:p>
    <w:p w14:paraId="0B077F56" w14:textId="77777777" w:rsidR="003762EA" w:rsidRDefault="003762EA" w:rsidP="0085208D">
      <w:pPr>
        <w:pStyle w:val="Text"/>
        <w:rPr>
          <w:b/>
          <w:color w:val="333333"/>
          <w:sz w:val="24"/>
          <w:szCs w:val="24"/>
        </w:rPr>
      </w:pPr>
    </w:p>
    <w:p w14:paraId="5128AF28" w14:textId="77777777" w:rsidR="00142DF7" w:rsidRDefault="00142DF7" w:rsidP="0085208D">
      <w:pPr>
        <w:pStyle w:val="Text"/>
        <w:rPr>
          <w:b/>
          <w:sz w:val="24"/>
          <w:szCs w:val="24"/>
        </w:rPr>
      </w:pPr>
    </w:p>
    <w:p w14:paraId="20D46DB2" w14:textId="77777777" w:rsidR="00142DF7" w:rsidRDefault="00142DF7" w:rsidP="0085208D">
      <w:pPr>
        <w:pStyle w:val="Text"/>
        <w:rPr>
          <w:b/>
          <w:sz w:val="24"/>
          <w:szCs w:val="24"/>
        </w:rPr>
      </w:pPr>
    </w:p>
    <w:p w14:paraId="40CB2D58" w14:textId="3253BA15" w:rsidR="0085208D" w:rsidRPr="005213DB" w:rsidRDefault="00300AF3" w:rsidP="0085208D">
      <w:pPr>
        <w:pStyle w:val="Text"/>
        <w:rPr>
          <w:b/>
          <w:color w:val="0070C0"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Zurück in die Schule</w:t>
      </w:r>
    </w:p>
    <w:p w14:paraId="35594698" w14:textId="77777777" w:rsidR="0085208D" w:rsidRPr="005213DB" w:rsidRDefault="0085208D" w:rsidP="0085208D">
      <w:pPr>
        <w:pStyle w:val="Text"/>
        <w:rPr>
          <w:color w:val="333333"/>
          <w:sz w:val="22"/>
          <w:lang w:val="de-DE"/>
        </w:rPr>
      </w:pPr>
    </w:p>
    <w:p w14:paraId="34B65419" w14:textId="5116804F" w:rsidR="00E66805" w:rsidRPr="002C45F0" w:rsidRDefault="002C45F0" w:rsidP="00CA1BA3">
      <w:pPr>
        <w:pStyle w:val="Text"/>
        <w:tabs>
          <w:tab w:val="right" w:pos="8844"/>
        </w:tabs>
        <w:rPr>
          <w:color w:val="00A5E4" w:themeColor="accent5"/>
          <w:sz w:val="22"/>
          <w:lang w:val="de-DE"/>
        </w:rPr>
      </w:pPr>
      <w:r w:rsidRPr="002C45F0">
        <w:rPr>
          <w:sz w:val="22"/>
          <w:lang w:val="de-DE"/>
        </w:rPr>
        <w:t>Perfekt ausgestattet</w:t>
      </w:r>
      <w:r w:rsidR="007D6224">
        <w:rPr>
          <w:sz w:val="22"/>
          <w:lang w:val="de-DE"/>
        </w:rPr>
        <w:t xml:space="preserve"> mit tesa</w:t>
      </w:r>
    </w:p>
    <w:p w14:paraId="1C218A30" w14:textId="77777777" w:rsidR="0085208D" w:rsidRPr="002C45F0" w:rsidRDefault="0085208D" w:rsidP="00CA1BA3">
      <w:pPr>
        <w:pStyle w:val="Text"/>
        <w:rPr>
          <w:color w:val="333333"/>
          <w:sz w:val="22"/>
          <w:lang w:val="de-DE"/>
        </w:rPr>
      </w:pPr>
    </w:p>
    <w:p w14:paraId="5CED9864" w14:textId="77777777" w:rsidR="0085208D" w:rsidRPr="007D6224" w:rsidRDefault="0085208D" w:rsidP="0085208D">
      <w:pPr>
        <w:pStyle w:val="Text"/>
        <w:rPr>
          <w:color w:val="333333"/>
          <w:sz w:val="22"/>
          <w:lang w:val="de-DE"/>
        </w:rPr>
      </w:pPr>
    </w:p>
    <w:p w14:paraId="51AEB53D" w14:textId="42E417B5" w:rsidR="00C3377F" w:rsidRDefault="00C3377F" w:rsidP="00C3377F">
      <w:pPr>
        <w:pStyle w:val="Text"/>
        <w:rPr>
          <w:color w:val="333333"/>
          <w:sz w:val="22"/>
          <w:lang w:val="de-DE"/>
        </w:rPr>
      </w:pPr>
      <w:r>
        <w:rPr>
          <w:color w:val="333333"/>
          <w:sz w:val="22"/>
          <w:lang w:val="de-DE"/>
        </w:rPr>
        <w:t>Ob Klebestift, Marke</w:t>
      </w:r>
      <w:r w:rsidR="00300AF3">
        <w:rPr>
          <w:color w:val="333333"/>
          <w:sz w:val="22"/>
          <w:lang w:val="de-DE"/>
        </w:rPr>
        <w:t>r Notes oder Korrekturroller – a</w:t>
      </w:r>
      <w:r>
        <w:rPr>
          <w:color w:val="333333"/>
          <w:sz w:val="22"/>
          <w:lang w:val="de-DE"/>
        </w:rPr>
        <w:t xml:space="preserve">usgestattet mit tesa </w:t>
      </w:r>
      <w:r w:rsidR="00300AF3">
        <w:rPr>
          <w:color w:val="333333"/>
          <w:sz w:val="22"/>
          <w:lang w:val="de-DE"/>
        </w:rPr>
        <w:t xml:space="preserve">Produkten </w:t>
      </w:r>
      <w:r>
        <w:rPr>
          <w:color w:val="333333"/>
          <w:sz w:val="22"/>
          <w:lang w:val="de-DE"/>
        </w:rPr>
        <w:t xml:space="preserve">ist jedes </w:t>
      </w:r>
      <w:r w:rsidR="00145FBD">
        <w:rPr>
          <w:color w:val="333333"/>
          <w:sz w:val="22"/>
          <w:lang w:val="de-DE"/>
        </w:rPr>
        <w:t>Kind</w:t>
      </w:r>
      <w:r>
        <w:rPr>
          <w:color w:val="333333"/>
          <w:sz w:val="22"/>
          <w:lang w:val="de-DE"/>
        </w:rPr>
        <w:t xml:space="preserve"> perfekt für den Schulstart gerüstet. Das Sortiment umfasst Klebe-Klassiker und kleine praktische Helfer in bunten Farben.</w:t>
      </w:r>
    </w:p>
    <w:p w14:paraId="19AC9CA2" w14:textId="77777777" w:rsidR="00FF5FF2" w:rsidRDefault="00FF5FF2" w:rsidP="00E66805">
      <w:pPr>
        <w:pStyle w:val="Text"/>
        <w:rPr>
          <w:color w:val="333333"/>
          <w:sz w:val="22"/>
          <w:lang w:val="de-DE"/>
        </w:rPr>
      </w:pPr>
    </w:p>
    <w:p w14:paraId="334C2961" w14:textId="539DBAFE" w:rsidR="00FF5FF2" w:rsidRPr="00FF5FF2" w:rsidRDefault="00232D50" w:rsidP="00E66805">
      <w:pPr>
        <w:pStyle w:val="Text"/>
        <w:rPr>
          <w:b/>
          <w:color w:val="333333"/>
          <w:sz w:val="22"/>
          <w:lang w:val="de-DE"/>
        </w:rPr>
      </w:pPr>
      <w:r>
        <w:rPr>
          <w:b/>
          <w:color w:val="333333"/>
          <w:sz w:val="22"/>
          <w:lang w:val="de-DE"/>
        </w:rPr>
        <w:t>Klein aber fein</w:t>
      </w:r>
    </w:p>
    <w:p w14:paraId="45651705" w14:textId="77777777" w:rsidR="002C45F0" w:rsidRDefault="002C45F0" w:rsidP="00E66805">
      <w:pPr>
        <w:pStyle w:val="Text"/>
        <w:rPr>
          <w:color w:val="333333"/>
          <w:sz w:val="22"/>
          <w:lang w:val="de-DE"/>
        </w:rPr>
      </w:pPr>
    </w:p>
    <w:p w14:paraId="5230F9D3" w14:textId="3802B655" w:rsidR="002C45F0" w:rsidRPr="00FF5FF2" w:rsidRDefault="007D6224" w:rsidP="00145FBD">
      <w:pPr>
        <w:jc w:val="both"/>
        <w:rPr>
          <w:lang w:val="de-DE"/>
        </w:rPr>
      </w:pPr>
      <w:r w:rsidRPr="00FF5FF2">
        <w:rPr>
          <w:color w:val="333333"/>
          <w:sz w:val="22"/>
          <w:lang w:val="de-DE"/>
        </w:rPr>
        <w:t>Kleine</w:t>
      </w:r>
      <w:r w:rsidR="002C45F0" w:rsidRPr="00FF5FF2">
        <w:rPr>
          <w:color w:val="333333"/>
          <w:sz w:val="22"/>
          <w:lang w:val="de-DE"/>
        </w:rPr>
        <w:t xml:space="preserve"> Helfer wie der praktische </w:t>
      </w:r>
      <w:r w:rsidR="00145FBD" w:rsidRPr="00145FBD">
        <w:rPr>
          <w:color w:val="333333"/>
          <w:sz w:val="22"/>
          <w:lang w:val="de-DE"/>
        </w:rPr>
        <w:t xml:space="preserve">tesa Mini Roller Kleben </w:t>
      </w:r>
      <w:proofErr w:type="spellStart"/>
      <w:r w:rsidR="00145FBD" w:rsidRPr="00145FBD">
        <w:rPr>
          <w:color w:val="333333"/>
          <w:sz w:val="22"/>
          <w:lang w:val="de-DE"/>
        </w:rPr>
        <w:t>ecoLogo</w:t>
      </w:r>
      <w:proofErr w:type="spellEnd"/>
      <w:r w:rsidR="00145FBD" w:rsidRPr="00145FBD">
        <w:rPr>
          <w:color w:val="333333"/>
          <w:sz w:val="22"/>
          <w:lang w:val="de-DE"/>
        </w:rPr>
        <w:t>®</w:t>
      </w:r>
      <w:r w:rsidR="00FF5FF2" w:rsidRPr="00FF5FF2">
        <w:rPr>
          <w:color w:val="333333"/>
          <w:sz w:val="22"/>
          <w:lang w:val="de-DE"/>
        </w:rPr>
        <w:t xml:space="preserve">, </w:t>
      </w:r>
      <w:r w:rsidR="002C45F0" w:rsidRPr="00FF5FF2">
        <w:rPr>
          <w:color w:val="333333"/>
          <w:sz w:val="22"/>
          <w:lang w:val="de-DE"/>
        </w:rPr>
        <w:t xml:space="preserve">der </w:t>
      </w:r>
      <w:r w:rsidR="00145FBD" w:rsidRPr="00145FBD">
        <w:rPr>
          <w:color w:val="333333"/>
          <w:sz w:val="22"/>
          <w:lang w:val="de-DE"/>
        </w:rPr>
        <w:t xml:space="preserve">tesa Mini Roller Korrigieren </w:t>
      </w:r>
      <w:proofErr w:type="spellStart"/>
      <w:r w:rsidR="00145FBD" w:rsidRPr="00145FBD">
        <w:rPr>
          <w:color w:val="333333"/>
          <w:sz w:val="22"/>
          <w:lang w:val="de-DE"/>
        </w:rPr>
        <w:t>ecoLogo</w:t>
      </w:r>
      <w:proofErr w:type="spellEnd"/>
      <w:r w:rsidR="00145FBD" w:rsidRPr="00145FBD">
        <w:rPr>
          <w:color w:val="333333"/>
          <w:sz w:val="22"/>
          <w:lang w:val="de-DE"/>
        </w:rPr>
        <w:t>®</w:t>
      </w:r>
      <w:r w:rsidRPr="00FF5FF2">
        <w:rPr>
          <w:color w:val="333333"/>
          <w:sz w:val="22"/>
          <w:lang w:val="de-DE"/>
        </w:rPr>
        <w:t xml:space="preserve"> </w:t>
      </w:r>
      <w:r w:rsidR="00FF5FF2" w:rsidRPr="00FF5FF2">
        <w:rPr>
          <w:color w:val="333333"/>
          <w:sz w:val="22"/>
          <w:lang w:val="de-DE"/>
        </w:rPr>
        <w:t xml:space="preserve">oder der </w:t>
      </w:r>
      <w:proofErr w:type="spellStart"/>
      <w:r w:rsidR="00145FBD" w:rsidRPr="00145FBD">
        <w:rPr>
          <w:color w:val="333333"/>
          <w:sz w:val="22"/>
          <w:lang w:val="de-DE"/>
        </w:rPr>
        <w:t>tesafilm</w:t>
      </w:r>
      <w:proofErr w:type="spellEnd"/>
      <w:r w:rsidR="00145FBD" w:rsidRPr="00145FBD">
        <w:rPr>
          <w:color w:val="333333"/>
          <w:sz w:val="22"/>
          <w:lang w:val="de-DE"/>
        </w:rPr>
        <w:t xml:space="preserve"> Mini </w:t>
      </w:r>
      <w:proofErr w:type="spellStart"/>
      <w:r w:rsidR="00145FBD" w:rsidRPr="00145FBD">
        <w:rPr>
          <w:color w:val="333333"/>
          <w:sz w:val="22"/>
          <w:lang w:val="de-DE"/>
        </w:rPr>
        <w:t>Abroller</w:t>
      </w:r>
      <w:proofErr w:type="spellEnd"/>
      <w:r w:rsidR="00145FBD" w:rsidRPr="00145FBD">
        <w:rPr>
          <w:color w:val="333333"/>
          <w:sz w:val="22"/>
          <w:lang w:val="de-DE"/>
        </w:rPr>
        <w:t xml:space="preserve"> </w:t>
      </w:r>
      <w:proofErr w:type="spellStart"/>
      <w:r w:rsidR="00145FBD" w:rsidRPr="00145FBD">
        <w:rPr>
          <w:color w:val="333333"/>
          <w:sz w:val="22"/>
          <w:lang w:val="de-DE"/>
        </w:rPr>
        <w:t>ecoLogo</w:t>
      </w:r>
      <w:proofErr w:type="spellEnd"/>
      <w:r w:rsidR="00145FBD" w:rsidRPr="00145FBD">
        <w:rPr>
          <w:color w:val="333333"/>
          <w:sz w:val="22"/>
          <w:lang w:val="de-DE"/>
        </w:rPr>
        <w:t xml:space="preserve">® </w:t>
      </w:r>
      <w:r>
        <w:rPr>
          <w:color w:val="333333"/>
          <w:sz w:val="22"/>
          <w:lang w:val="de-DE"/>
        </w:rPr>
        <w:t>passen in jedes Schuletui und sind sch</w:t>
      </w:r>
      <w:r w:rsidR="00FF5FF2">
        <w:rPr>
          <w:color w:val="333333"/>
          <w:sz w:val="22"/>
          <w:lang w:val="de-DE"/>
        </w:rPr>
        <w:t>n</w:t>
      </w:r>
      <w:r>
        <w:rPr>
          <w:color w:val="333333"/>
          <w:sz w:val="22"/>
          <w:lang w:val="de-DE"/>
        </w:rPr>
        <w:t xml:space="preserve">ell zur Hand. </w:t>
      </w:r>
      <w:r w:rsidR="00FF5FF2" w:rsidRPr="00FF5FF2">
        <w:rPr>
          <w:color w:val="333333"/>
          <w:sz w:val="22"/>
          <w:lang w:val="de-DE"/>
        </w:rPr>
        <w:t xml:space="preserve">Der Mini Kleberoller ist zwar deutlich kleiner als viele seiner Kollegen, verfügt aber ebenfalls über eine herausragende Haftkraft. </w:t>
      </w:r>
      <w:r w:rsidR="00FF5FF2">
        <w:rPr>
          <w:color w:val="333333"/>
          <w:sz w:val="22"/>
          <w:lang w:val="de-DE"/>
        </w:rPr>
        <w:t xml:space="preserve">Mit dem Mini Korrekturroller </w:t>
      </w:r>
      <w:r w:rsidR="00FF5FF2" w:rsidRPr="00FF5FF2">
        <w:rPr>
          <w:color w:val="333333"/>
          <w:sz w:val="22"/>
          <w:lang w:val="de-DE"/>
        </w:rPr>
        <w:t xml:space="preserve">kann man schnell und bequem Fehler abdecken und umgehend beheben. </w:t>
      </w:r>
      <w:r w:rsidR="00FF5FF2">
        <w:rPr>
          <w:color w:val="333333"/>
          <w:sz w:val="22"/>
          <w:lang w:val="de-DE"/>
        </w:rPr>
        <w:t xml:space="preserve">Der Mini </w:t>
      </w:r>
      <w:proofErr w:type="spellStart"/>
      <w:r w:rsidR="00FF5FF2">
        <w:rPr>
          <w:color w:val="333333"/>
          <w:sz w:val="22"/>
          <w:lang w:val="de-DE"/>
        </w:rPr>
        <w:t>Abrol</w:t>
      </w:r>
      <w:r w:rsidR="00FF5FF2" w:rsidRPr="00FF5FF2">
        <w:rPr>
          <w:color w:val="333333"/>
          <w:sz w:val="22"/>
          <w:lang w:val="de-DE"/>
        </w:rPr>
        <w:t>ler</w:t>
      </w:r>
      <w:proofErr w:type="spellEnd"/>
      <w:r w:rsidR="00FF5FF2" w:rsidRPr="00FF5FF2">
        <w:rPr>
          <w:color w:val="333333"/>
          <w:sz w:val="22"/>
          <w:lang w:val="de-DE"/>
        </w:rPr>
        <w:t xml:space="preserve"> </w:t>
      </w:r>
      <w:r w:rsidR="00300AF3">
        <w:rPr>
          <w:color w:val="333333"/>
          <w:sz w:val="22"/>
          <w:lang w:val="de-DE"/>
        </w:rPr>
        <w:t xml:space="preserve">für </w:t>
      </w:r>
      <w:proofErr w:type="spellStart"/>
      <w:r w:rsidR="00300AF3">
        <w:rPr>
          <w:color w:val="333333"/>
          <w:sz w:val="22"/>
          <w:lang w:val="de-DE"/>
        </w:rPr>
        <w:t>tesafilm</w:t>
      </w:r>
      <w:proofErr w:type="spellEnd"/>
      <w:r w:rsidR="00300AF3" w:rsidRPr="00300AF3">
        <w:rPr>
          <w:color w:val="333333"/>
          <w:sz w:val="22"/>
          <w:vertAlign w:val="superscript"/>
          <w:lang w:val="de-DE"/>
        </w:rPr>
        <w:t>®</w:t>
      </w:r>
      <w:r w:rsidR="00300AF3">
        <w:rPr>
          <w:color w:val="333333"/>
          <w:sz w:val="22"/>
          <w:lang w:val="de-DE"/>
        </w:rPr>
        <w:t xml:space="preserve"> </w:t>
      </w:r>
      <w:r w:rsidR="00FF5FF2" w:rsidRPr="00FF5FF2">
        <w:rPr>
          <w:color w:val="333333"/>
          <w:sz w:val="22"/>
          <w:lang w:val="de-DE"/>
        </w:rPr>
        <w:t xml:space="preserve">kann auf den Finger aufgesteckt werden und ermöglicht dadurch eine freihändige Anwendung. </w:t>
      </w:r>
      <w:r w:rsidRPr="007D6224">
        <w:rPr>
          <w:color w:val="333333"/>
          <w:sz w:val="22"/>
          <w:lang w:val="de-DE"/>
        </w:rPr>
        <w:t xml:space="preserve">Wie bei allen Produkten aus dem </w:t>
      </w:r>
      <w:proofErr w:type="spellStart"/>
      <w:r w:rsidRPr="007D6224">
        <w:rPr>
          <w:color w:val="333333"/>
          <w:sz w:val="22"/>
          <w:lang w:val="de-DE"/>
        </w:rPr>
        <w:t>ecoLogo</w:t>
      </w:r>
      <w:proofErr w:type="spellEnd"/>
      <w:r w:rsidRPr="00300AF3">
        <w:rPr>
          <w:color w:val="333333"/>
          <w:sz w:val="22"/>
          <w:vertAlign w:val="superscript"/>
          <w:lang w:val="de-DE"/>
        </w:rPr>
        <w:t>®</w:t>
      </w:r>
      <w:r w:rsidRPr="007D6224">
        <w:rPr>
          <w:color w:val="333333"/>
          <w:sz w:val="22"/>
          <w:lang w:val="de-DE"/>
        </w:rPr>
        <w:t xml:space="preserve"> Sortiment wurde auch </w:t>
      </w:r>
      <w:r w:rsidR="00300AF3">
        <w:rPr>
          <w:color w:val="333333"/>
          <w:sz w:val="22"/>
          <w:lang w:val="de-DE"/>
        </w:rPr>
        <w:t>hier</w:t>
      </w:r>
      <w:r>
        <w:rPr>
          <w:color w:val="333333"/>
          <w:sz w:val="22"/>
          <w:lang w:val="de-DE"/>
        </w:rPr>
        <w:t xml:space="preserve"> </w:t>
      </w:r>
      <w:r w:rsidRPr="007D6224">
        <w:rPr>
          <w:color w:val="333333"/>
          <w:sz w:val="22"/>
          <w:lang w:val="de-DE"/>
        </w:rPr>
        <w:t xml:space="preserve">besonders auf </w:t>
      </w:r>
      <w:r w:rsidR="00300AF3">
        <w:rPr>
          <w:color w:val="333333"/>
          <w:sz w:val="22"/>
          <w:lang w:val="de-DE"/>
        </w:rPr>
        <w:t>Umweltverträglichkeit und nachhaltige Produktion geachtet.</w:t>
      </w:r>
    </w:p>
    <w:p w14:paraId="4D61EEEF" w14:textId="77777777" w:rsidR="00FF5FF2" w:rsidRDefault="00FF5FF2" w:rsidP="00E66805">
      <w:pPr>
        <w:pStyle w:val="Text"/>
        <w:rPr>
          <w:color w:val="333333"/>
          <w:sz w:val="22"/>
          <w:lang w:val="de-DE"/>
        </w:rPr>
      </w:pPr>
    </w:p>
    <w:p w14:paraId="71CA03F6" w14:textId="5D7B892B" w:rsidR="007D6224" w:rsidRPr="00FF5FF2" w:rsidRDefault="00FF5FF2" w:rsidP="00E66805">
      <w:pPr>
        <w:pStyle w:val="Text"/>
        <w:rPr>
          <w:b/>
          <w:color w:val="333333"/>
          <w:sz w:val="22"/>
          <w:lang w:val="de-DE"/>
        </w:rPr>
      </w:pPr>
      <w:r w:rsidRPr="00FF5FF2">
        <w:rPr>
          <w:b/>
          <w:color w:val="333333"/>
          <w:sz w:val="22"/>
          <w:lang w:val="de-DE"/>
        </w:rPr>
        <w:t>Zuverlässige und klebstarke Helfer</w:t>
      </w:r>
    </w:p>
    <w:p w14:paraId="1EB33EC3" w14:textId="77777777" w:rsidR="00FF5FF2" w:rsidRDefault="00FF5FF2" w:rsidP="00E66805">
      <w:pPr>
        <w:pStyle w:val="Text"/>
        <w:rPr>
          <w:color w:val="333333"/>
          <w:sz w:val="22"/>
          <w:lang w:val="de-DE"/>
        </w:rPr>
      </w:pPr>
    </w:p>
    <w:p w14:paraId="6E06F10C" w14:textId="68BFC850" w:rsidR="007D6224" w:rsidRDefault="007D6224" w:rsidP="00E66805">
      <w:pPr>
        <w:pStyle w:val="Text"/>
        <w:rPr>
          <w:color w:val="333333"/>
          <w:sz w:val="22"/>
          <w:lang w:val="de-DE"/>
        </w:rPr>
      </w:pPr>
      <w:r>
        <w:rPr>
          <w:color w:val="333333"/>
          <w:sz w:val="22"/>
          <w:lang w:val="de-DE"/>
        </w:rPr>
        <w:t xml:space="preserve">Auch die </w:t>
      </w:r>
      <w:r w:rsidR="00FF5FF2">
        <w:rPr>
          <w:color w:val="333333"/>
          <w:sz w:val="22"/>
          <w:lang w:val="de-DE"/>
        </w:rPr>
        <w:t xml:space="preserve">zuverlässigen </w:t>
      </w:r>
      <w:r>
        <w:rPr>
          <w:color w:val="333333"/>
          <w:sz w:val="22"/>
          <w:lang w:val="de-DE"/>
        </w:rPr>
        <w:t xml:space="preserve">Klebehelfer wie der </w:t>
      </w:r>
      <w:r w:rsidR="00145FBD">
        <w:rPr>
          <w:color w:val="333333"/>
          <w:sz w:val="22"/>
          <w:lang w:val="de-DE"/>
        </w:rPr>
        <w:t>tesa</w:t>
      </w:r>
      <w:r w:rsidR="00145FBD" w:rsidRPr="00145FBD">
        <w:rPr>
          <w:color w:val="333333"/>
          <w:sz w:val="22"/>
          <w:lang w:val="de-DE"/>
        </w:rPr>
        <w:t>®</w:t>
      </w:r>
      <w:r w:rsidR="00145FBD" w:rsidRPr="00763C3F">
        <w:rPr>
          <w:color w:val="333333"/>
          <w:sz w:val="22"/>
          <w:lang w:val="de-DE"/>
        </w:rPr>
        <w:t xml:space="preserve"> </w:t>
      </w:r>
      <w:r w:rsidRPr="00763C3F">
        <w:rPr>
          <w:color w:val="333333"/>
          <w:sz w:val="22"/>
          <w:lang w:val="de-DE"/>
        </w:rPr>
        <w:t xml:space="preserve">Vielzweckkleber </w:t>
      </w:r>
      <w:proofErr w:type="spellStart"/>
      <w:r w:rsidRPr="00763C3F">
        <w:rPr>
          <w:color w:val="333333"/>
          <w:sz w:val="22"/>
          <w:lang w:val="de-DE"/>
        </w:rPr>
        <w:t>ecoLogo</w:t>
      </w:r>
      <w:proofErr w:type="spellEnd"/>
      <w:r w:rsidRPr="00145FBD">
        <w:rPr>
          <w:color w:val="333333"/>
          <w:sz w:val="22"/>
          <w:lang w:val="de-DE"/>
        </w:rPr>
        <w:t>®</w:t>
      </w:r>
      <w:r w:rsidRPr="00763C3F">
        <w:rPr>
          <w:color w:val="333333"/>
          <w:sz w:val="22"/>
          <w:lang w:val="de-DE"/>
        </w:rPr>
        <w:t xml:space="preserve"> oder der </w:t>
      </w:r>
      <w:r w:rsidR="00300AF3">
        <w:rPr>
          <w:color w:val="333333"/>
          <w:sz w:val="22"/>
          <w:lang w:val="de-DE"/>
        </w:rPr>
        <w:t>tesa</w:t>
      </w:r>
      <w:r w:rsidR="007072E1" w:rsidRPr="00145FBD">
        <w:rPr>
          <w:color w:val="333333"/>
          <w:sz w:val="22"/>
          <w:lang w:val="de-DE"/>
        </w:rPr>
        <w:t>®</w:t>
      </w:r>
      <w:r w:rsidRPr="00763C3F">
        <w:rPr>
          <w:color w:val="333333"/>
          <w:sz w:val="22"/>
          <w:lang w:val="de-DE"/>
        </w:rPr>
        <w:t xml:space="preserve"> Stick </w:t>
      </w:r>
      <w:proofErr w:type="spellStart"/>
      <w:r w:rsidR="00145FBD" w:rsidRPr="00145FBD">
        <w:rPr>
          <w:color w:val="333333"/>
          <w:sz w:val="22"/>
          <w:lang w:val="de-DE"/>
        </w:rPr>
        <w:t>ecoLogo</w:t>
      </w:r>
      <w:proofErr w:type="spellEnd"/>
      <w:r w:rsidR="00145FBD" w:rsidRPr="00145FBD">
        <w:rPr>
          <w:color w:val="333333"/>
          <w:sz w:val="22"/>
          <w:lang w:val="de-DE"/>
        </w:rPr>
        <w:t xml:space="preserve">® </w:t>
      </w:r>
      <w:r w:rsidR="00300AF3">
        <w:rPr>
          <w:color w:val="333333"/>
          <w:sz w:val="22"/>
          <w:lang w:val="de-DE"/>
        </w:rPr>
        <w:t xml:space="preserve">mit seinem bunten Dekor </w:t>
      </w:r>
      <w:r w:rsidRPr="00763C3F">
        <w:rPr>
          <w:color w:val="333333"/>
          <w:sz w:val="22"/>
          <w:lang w:val="de-DE"/>
        </w:rPr>
        <w:t xml:space="preserve">dürfen in </w:t>
      </w:r>
      <w:r w:rsidR="00FF5FF2">
        <w:rPr>
          <w:color w:val="333333"/>
          <w:sz w:val="22"/>
          <w:lang w:val="de-DE"/>
        </w:rPr>
        <w:t xml:space="preserve">keiner </w:t>
      </w:r>
      <w:r w:rsidR="005213DB">
        <w:rPr>
          <w:color w:val="333333"/>
          <w:sz w:val="22"/>
          <w:lang w:val="de-DE"/>
        </w:rPr>
        <w:t>Schultasche</w:t>
      </w:r>
      <w:r w:rsidR="00FF5FF2">
        <w:rPr>
          <w:color w:val="333333"/>
          <w:sz w:val="22"/>
          <w:lang w:val="de-DE"/>
        </w:rPr>
        <w:t xml:space="preserve"> fehlen. Der Klebestift ermöglicht </w:t>
      </w:r>
      <w:r w:rsidR="00763C3F" w:rsidRPr="00763C3F">
        <w:rPr>
          <w:color w:val="333333"/>
          <w:sz w:val="22"/>
          <w:lang w:val="de-DE"/>
        </w:rPr>
        <w:t xml:space="preserve">eine schnelle, zuverlässige, präzise und saubere Verklebung. Da der Klebstift lösungsmittelfrei, geruchsneutral und kalt auswaschbar ist, eignet er sich </w:t>
      </w:r>
      <w:r w:rsidR="00FF5FF2">
        <w:rPr>
          <w:color w:val="333333"/>
          <w:sz w:val="22"/>
          <w:lang w:val="de-DE"/>
        </w:rPr>
        <w:t>besonders</w:t>
      </w:r>
      <w:r w:rsidR="00763C3F" w:rsidRPr="00763C3F">
        <w:rPr>
          <w:color w:val="333333"/>
          <w:sz w:val="22"/>
          <w:lang w:val="de-DE"/>
        </w:rPr>
        <w:t xml:space="preserve"> für Bastelarbeiten mit Kindern</w:t>
      </w:r>
      <w:r w:rsidR="00763C3F">
        <w:rPr>
          <w:color w:val="333333"/>
          <w:sz w:val="22"/>
          <w:lang w:val="de-DE"/>
        </w:rPr>
        <w:t>.</w:t>
      </w:r>
      <w:r w:rsidR="00FF5FF2">
        <w:rPr>
          <w:color w:val="333333"/>
          <w:sz w:val="22"/>
          <w:lang w:val="de-DE"/>
        </w:rPr>
        <w:t xml:space="preserve"> </w:t>
      </w:r>
      <w:r w:rsidR="00FF5FF2" w:rsidRPr="00FF5FF2">
        <w:rPr>
          <w:color w:val="333333"/>
          <w:sz w:val="22"/>
          <w:lang w:val="de-DE"/>
        </w:rPr>
        <w:t>Ob Papier, Pappe, Filz oder Leder - der Vielzweckkleber verklebt unzählige Materialien präzise und zuverlässig miteinander.</w:t>
      </w:r>
    </w:p>
    <w:p w14:paraId="167BFC76" w14:textId="77777777" w:rsidR="00FF5FF2" w:rsidRDefault="00FF5FF2" w:rsidP="00E66805">
      <w:pPr>
        <w:pStyle w:val="Text"/>
        <w:rPr>
          <w:color w:val="333333"/>
          <w:sz w:val="22"/>
          <w:lang w:val="de-DE"/>
        </w:rPr>
      </w:pPr>
    </w:p>
    <w:p w14:paraId="0EB26524" w14:textId="62F47230" w:rsidR="006A6E4C" w:rsidRPr="006A6E4C" w:rsidRDefault="00C3377F" w:rsidP="006A6E4C">
      <w:pPr>
        <w:rPr>
          <w:color w:val="333333"/>
          <w:sz w:val="22"/>
          <w:lang w:val="de-DE"/>
        </w:rPr>
      </w:pPr>
      <w:bookmarkStart w:id="0" w:name="_GoBack"/>
      <w:r>
        <w:rPr>
          <w:color w:val="333333"/>
          <w:sz w:val="22"/>
          <w:lang w:val="de-DE"/>
        </w:rPr>
        <w:t>Die</w:t>
      </w:r>
      <w:r w:rsidR="006A6E4C" w:rsidRPr="006A6E4C">
        <w:rPr>
          <w:color w:val="333333"/>
          <w:sz w:val="22"/>
          <w:lang w:val="de-DE"/>
        </w:rPr>
        <w:t xml:space="preserve"> </w:t>
      </w:r>
      <w:r w:rsidR="007072E1">
        <w:rPr>
          <w:color w:val="333333"/>
          <w:sz w:val="22"/>
          <w:lang w:val="de-DE"/>
        </w:rPr>
        <w:t>tesa</w:t>
      </w:r>
      <w:r w:rsidR="007072E1" w:rsidRPr="00300AF3">
        <w:rPr>
          <w:color w:val="333333"/>
          <w:sz w:val="22"/>
          <w:vertAlign w:val="superscript"/>
          <w:lang w:val="de-DE"/>
        </w:rPr>
        <w:t>®</w:t>
      </w:r>
      <w:r w:rsidR="007072E1">
        <w:rPr>
          <w:color w:val="333333"/>
          <w:sz w:val="22"/>
          <w:vertAlign w:val="superscript"/>
          <w:lang w:val="de-DE"/>
        </w:rPr>
        <w:t xml:space="preserve"> </w:t>
      </w:r>
      <w:r>
        <w:rPr>
          <w:color w:val="333333"/>
          <w:sz w:val="22"/>
          <w:lang w:val="de-DE"/>
        </w:rPr>
        <w:t xml:space="preserve">Marker Notes </w:t>
      </w:r>
      <w:proofErr w:type="spellStart"/>
      <w:r w:rsidR="00145FBD">
        <w:rPr>
          <w:color w:val="333333"/>
          <w:sz w:val="22"/>
          <w:lang w:val="de-DE"/>
        </w:rPr>
        <w:t>neon</w:t>
      </w:r>
      <w:proofErr w:type="spellEnd"/>
      <w:r>
        <w:rPr>
          <w:color w:val="333333"/>
          <w:sz w:val="22"/>
          <w:lang w:val="de-DE"/>
        </w:rPr>
        <w:t xml:space="preserve"> </w:t>
      </w:r>
      <w:r w:rsidR="00F53842">
        <w:rPr>
          <w:color w:val="333333"/>
          <w:sz w:val="22"/>
          <w:lang w:val="de-DE"/>
        </w:rPr>
        <w:t>eignen sich zum auffälligen Markieren in Schulbüchern.</w:t>
      </w:r>
      <w:r w:rsidR="006A6E4C" w:rsidRPr="006A6E4C">
        <w:rPr>
          <w:color w:val="333333"/>
          <w:sz w:val="22"/>
          <w:lang w:val="de-DE"/>
        </w:rPr>
        <w:t xml:space="preserve"> </w:t>
      </w:r>
      <w:bookmarkEnd w:id="0"/>
      <w:r w:rsidR="006A6E4C">
        <w:rPr>
          <w:color w:val="333333"/>
          <w:sz w:val="22"/>
          <w:lang w:val="de-DE"/>
        </w:rPr>
        <w:t>Die ein</w:t>
      </w:r>
      <w:r w:rsidR="006A6E4C" w:rsidRPr="006A6E4C">
        <w:rPr>
          <w:color w:val="333333"/>
          <w:sz w:val="22"/>
          <w:lang w:val="de-DE"/>
        </w:rPr>
        <w:t xml:space="preserve">zelnen Haftstreifen können </w:t>
      </w:r>
      <w:r w:rsidR="006A6E4C">
        <w:rPr>
          <w:color w:val="333333"/>
          <w:sz w:val="22"/>
          <w:lang w:val="de-DE"/>
        </w:rPr>
        <w:t xml:space="preserve">zudem </w:t>
      </w:r>
      <w:r w:rsidR="006A6E4C" w:rsidRPr="006A6E4C">
        <w:rPr>
          <w:color w:val="333333"/>
          <w:sz w:val="22"/>
          <w:lang w:val="de-DE"/>
        </w:rPr>
        <w:t>einfach angeklebt und leicht wieder abgelöst werden.</w:t>
      </w:r>
    </w:p>
    <w:p w14:paraId="2D90F144" w14:textId="77777777" w:rsidR="00FF5FF2" w:rsidRDefault="00FF5FF2" w:rsidP="00E66805">
      <w:pPr>
        <w:pStyle w:val="Text"/>
        <w:rPr>
          <w:color w:val="333333"/>
          <w:sz w:val="22"/>
          <w:lang w:val="de-DE"/>
        </w:rPr>
      </w:pPr>
    </w:p>
    <w:p w14:paraId="49C8A349" w14:textId="77777777" w:rsidR="004E7F61" w:rsidRDefault="004E7F61" w:rsidP="00861F37">
      <w:pPr>
        <w:pStyle w:val="berschrift2"/>
        <w:rPr>
          <w:rFonts w:asciiTheme="minorHAnsi" w:eastAsiaTheme="minorHAnsi" w:hAnsiTheme="minorHAnsi" w:cstheme="minorBidi"/>
          <w:bCs w:val="0"/>
          <w:caps w:val="0"/>
          <w:color w:val="333333"/>
          <w:sz w:val="22"/>
          <w:szCs w:val="22"/>
          <w:lang w:val="de-DE"/>
        </w:rPr>
      </w:pPr>
    </w:p>
    <w:p w14:paraId="55DAC930" w14:textId="77777777" w:rsidR="002C45F0" w:rsidRPr="002C45F0" w:rsidRDefault="002C45F0" w:rsidP="002C45F0">
      <w:pPr>
        <w:rPr>
          <w:lang w:val="de-DE"/>
        </w:rPr>
      </w:pPr>
    </w:p>
    <w:p w14:paraId="2B26F42E" w14:textId="1309ACDE" w:rsidR="00861F37" w:rsidRPr="005213DB" w:rsidRDefault="000A4366" w:rsidP="00861F37">
      <w:pPr>
        <w:pStyle w:val="berschrift2"/>
        <w:rPr>
          <w:rFonts w:asciiTheme="minorHAnsi" w:hAnsiTheme="minorHAnsi"/>
          <w:color w:val="333333"/>
        </w:rPr>
      </w:pPr>
      <w:r w:rsidRPr="005213DB">
        <w:rPr>
          <w:rFonts w:asciiTheme="minorHAnsi" w:hAnsiTheme="minorHAnsi"/>
          <w:color w:val="333333"/>
        </w:rPr>
        <w:t>K</w:t>
      </w:r>
      <w:r w:rsidR="00861F37" w:rsidRPr="005213DB">
        <w:rPr>
          <w:rFonts w:asciiTheme="minorHAnsi" w:hAnsiTheme="minorHAnsi"/>
          <w:color w:val="333333"/>
        </w:rPr>
        <w:t>onta</w:t>
      </w:r>
      <w:r w:rsidRPr="005213DB">
        <w:rPr>
          <w:rFonts w:asciiTheme="minorHAnsi" w:hAnsiTheme="minorHAnsi"/>
          <w:color w:val="333333"/>
        </w:rPr>
        <w:t>K</w:t>
      </w:r>
      <w:r w:rsidR="00861F37" w:rsidRPr="005213DB">
        <w:rPr>
          <w:rFonts w:asciiTheme="minorHAnsi" w:hAnsiTheme="minorHAnsi"/>
          <w:color w:val="333333"/>
        </w:rPr>
        <w:t>t:</w:t>
      </w:r>
    </w:p>
    <w:p w14:paraId="36777AAA" w14:textId="77777777" w:rsidR="00142DF7" w:rsidRPr="0085208D" w:rsidRDefault="00142DF7" w:rsidP="00142DF7">
      <w:pPr>
        <w:pStyle w:val="Text"/>
        <w:rPr>
          <w:color w:val="333333"/>
        </w:rPr>
      </w:pPr>
      <w:r w:rsidRPr="0085208D">
        <w:rPr>
          <w:color w:val="333333"/>
        </w:rPr>
        <w:t>Headquarters</w:t>
      </w:r>
    </w:p>
    <w:p w14:paraId="20A9AB25" w14:textId="77777777" w:rsidR="00142DF7" w:rsidRDefault="00142DF7" w:rsidP="00142DF7">
      <w:pPr>
        <w:pStyle w:val="Text"/>
        <w:rPr>
          <w:color w:val="333333"/>
        </w:rPr>
      </w:pPr>
      <w:proofErr w:type="gramStart"/>
      <w:r w:rsidRPr="0085208D">
        <w:rPr>
          <w:color w:val="333333"/>
        </w:rPr>
        <w:t>tesa</w:t>
      </w:r>
      <w:proofErr w:type="gramEnd"/>
      <w:r w:rsidRPr="0085208D">
        <w:rPr>
          <w:color w:val="333333"/>
        </w:rPr>
        <w:t xml:space="preserve"> SE</w:t>
      </w:r>
    </w:p>
    <w:p w14:paraId="281766AF" w14:textId="77777777" w:rsidR="00142DF7" w:rsidRDefault="00142DF7" w:rsidP="00142DF7">
      <w:pPr>
        <w:pStyle w:val="Text"/>
        <w:rPr>
          <w:color w:val="333333"/>
        </w:rPr>
      </w:pPr>
      <w:r>
        <w:rPr>
          <w:color w:val="333333"/>
        </w:rPr>
        <w:t>Corporate Communications</w:t>
      </w:r>
    </w:p>
    <w:p w14:paraId="24CB22EA" w14:textId="77777777" w:rsidR="00142DF7" w:rsidRPr="00965271" w:rsidRDefault="00142DF7" w:rsidP="00142DF7">
      <w:pPr>
        <w:pStyle w:val="Text"/>
        <w:rPr>
          <w:color w:val="333333"/>
          <w:lang w:val="de-DE"/>
        </w:rPr>
      </w:pPr>
      <w:r w:rsidRPr="00965271">
        <w:rPr>
          <w:color w:val="333333"/>
          <w:lang w:val="de-DE"/>
        </w:rPr>
        <w:t>Alexandra Beck-Berge</w:t>
      </w:r>
    </w:p>
    <w:p w14:paraId="20072E98" w14:textId="77777777" w:rsidR="00142DF7" w:rsidRPr="007F1EE7" w:rsidRDefault="00142DF7" w:rsidP="00142DF7">
      <w:pPr>
        <w:pStyle w:val="Text"/>
        <w:rPr>
          <w:color w:val="333333"/>
          <w:lang w:val="de-DE"/>
        </w:rPr>
      </w:pPr>
      <w:r w:rsidRPr="007F1EE7">
        <w:rPr>
          <w:color w:val="333333"/>
          <w:lang w:val="de-DE"/>
        </w:rPr>
        <w:t>Hugo-Kirchberg-Straße 1</w:t>
      </w:r>
    </w:p>
    <w:p w14:paraId="4E9350EA" w14:textId="77777777" w:rsidR="00142DF7" w:rsidRDefault="00142DF7" w:rsidP="00142DF7">
      <w:pPr>
        <w:pStyle w:val="Text"/>
        <w:rPr>
          <w:color w:val="333333"/>
          <w:lang w:val="de-DE"/>
        </w:rPr>
      </w:pPr>
      <w:r w:rsidRPr="007F1EE7">
        <w:rPr>
          <w:color w:val="333333"/>
          <w:lang w:val="de-DE"/>
        </w:rPr>
        <w:t>22848 Norderstedt, Germany</w:t>
      </w:r>
    </w:p>
    <w:p w14:paraId="0493F6BB" w14:textId="77777777" w:rsidR="00142DF7" w:rsidRPr="007F1EE7" w:rsidRDefault="00142DF7" w:rsidP="00142DF7">
      <w:pPr>
        <w:pStyle w:val="Text"/>
        <w:rPr>
          <w:color w:val="333333"/>
          <w:lang w:val="de-DE"/>
        </w:rPr>
      </w:pPr>
      <w:r w:rsidRPr="00AB47C6">
        <w:rPr>
          <w:color w:val="333333"/>
          <w:lang w:val="de-DE"/>
        </w:rPr>
        <w:t>E-Mail: alexandra.beck-berge@tesa.com</w:t>
      </w:r>
      <w:r w:rsidRPr="00AB47C6">
        <w:rPr>
          <w:color w:val="333333"/>
          <w:lang w:val="de-DE"/>
        </w:rPr>
        <w:tab/>
      </w:r>
    </w:p>
    <w:p w14:paraId="3B6D0F9E" w14:textId="4FED1301" w:rsidR="00142DF7" w:rsidRPr="007F1EE7" w:rsidRDefault="00142DF7" w:rsidP="00142DF7">
      <w:pPr>
        <w:pStyle w:val="Text"/>
        <w:rPr>
          <w:color w:val="333333"/>
          <w:lang w:val="de-DE"/>
        </w:rPr>
      </w:pPr>
      <w:r>
        <w:rPr>
          <w:color w:val="333333"/>
          <w:lang w:val="de-DE"/>
        </w:rPr>
        <w:t>Tel.</w:t>
      </w:r>
      <w:r w:rsidRPr="007F1EE7">
        <w:rPr>
          <w:color w:val="333333"/>
          <w:lang w:val="de-DE"/>
        </w:rPr>
        <w:t xml:space="preserve">: </w:t>
      </w:r>
      <w:r w:rsidR="00087BD4">
        <w:rPr>
          <w:color w:val="333333"/>
          <w:lang w:val="de-DE"/>
        </w:rPr>
        <w:t>+49 (0)40 – 88899 – 7</w:t>
      </w:r>
      <w:r w:rsidRPr="00142DF7">
        <w:rPr>
          <w:color w:val="333333"/>
          <w:lang w:val="de-DE"/>
        </w:rPr>
        <w:t>384</w:t>
      </w:r>
    </w:p>
    <w:p w14:paraId="11DF1466" w14:textId="26F3948A" w:rsidR="0092149F" w:rsidRPr="00142DF7" w:rsidRDefault="00F53842" w:rsidP="00965271">
      <w:pPr>
        <w:pStyle w:val="Text"/>
        <w:rPr>
          <w:color w:val="333333"/>
          <w:lang w:val="de-DE"/>
        </w:rPr>
      </w:pPr>
      <w:hyperlink r:id="rId10" w:history="1">
        <w:r w:rsidR="00DD2F8B" w:rsidRPr="00903DEC">
          <w:rPr>
            <w:rStyle w:val="Hyperlink"/>
            <w:lang w:val="de-DE"/>
          </w:rPr>
          <w:t>www.tesa.de</w:t>
        </w:r>
      </w:hyperlink>
      <w:r w:rsidR="00DD2F8B">
        <w:rPr>
          <w:lang w:val="de-DE"/>
        </w:rPr>
        <w:t xml:space="preserve"> </w:t>
      </w:r>
    </w:p>
    <w:sectPr w:rsidR="0092149F" w:rsidRPr="00142DF7" w:rsidSect="00C31A80">
      <w:headerReference w:type="default" r:id="rId11"/>
      <w:footerReference w:type="default" r:id="rId12"/>
      <w:pgSz w:w="11906" w:h="16838"/>
      <w:pgMar w:top="1985" w:right="153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F4066" w14:textId="77777777" w:rsidR="00544EA0" w:rsidRDefault="00544EA0" w:rsidP="00306635">
      <w:r>
        <w:separator/>
      </w:r>
    </w:p>
  </w:endnote>
  <w:endnote w:type="continuationSeparator" w:id="0">
    <w:p w14:paraId="4C3A4EF8" w14:textId="77777777" w:rsidR="00544EA0" w:rsidRDefault="00544EA0" w:rsidP="0030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Basic"/>
      <w:tblpPr w:leftFromText="142" w:rightFromText="142" w:vertAnchor="page" w:horzAnchor="margin" w:tblpX="1" w:tblpY="15877"/>
      <w:tblW w:w="9695" w:type="dxa"/>
      <w:tblBorders>
        <w:insideH w:val="single" w:sz="4" w:space="0" w:color="8F8F8F" w:themeColor="text2"/>
      </w:tblBorders>
      <w:tblLook w:val="04A0" w:firstRow="1" w:lastRow="0" w:firstColumn="1" w:lastColumn="0" w:noHBand="0" w:noVBand="1"/>
    </w:tblPr>
    <w:tblGrid>
      <w:gridCol w:w="2324"/>
      <w:gridCol w:w="3969"/>
      <w:gridCol w:w="3402"/>
    </w:tblGrid>
    <w:tr w:rsidR="00861F37" w:rsidRPr="00F031EE" w14:paraId="2C3C56E7" w14:textId="77777777" w:rsidTr="00C27904">
      <w:trPr>
        <w:trHeight w:val="166"/>
      </w:trPr>
      <w:tc>
        <w:tcPr>
          <w:tcW w:w="2324" w:type="dxa"/>
          <w:tcMar>
            <w:top w:w="142" w:type="dxa"/>
          </w:tcMar>
          <w:vAlign w:val="bottom"/>
        </w:tcPr>
        <w:p w14:paraId="1CBE8984" w14:textId="7267CE90" w:rsidR="00861F37" w:rsidRPr="00C27904" w:rsidRDefault="000A4366" w:rsidP="004A7CE3">
          <w:pPr>
            <w:pStyle w:val="Claim"/>
            <w:rPr>
              <w:color w:val="333333"/>
              <w:lang w:val="de-DE"/>
            </w:rPr>
          </w:pPr>
          <w:r>
            <w:rPr>
              <w:color w:val="333333"/>
              <w:lang w:val="de-DE"/>
            </w:rPr>
            <w:t xml:space="preserve">Ein Beiersdorf </w:t>
          </w:r>
          <w:r w:rsidR="00D6263A">
            <w:rPr>
              <w:color w:val="333333"/>
              <w:lang w:val="de-DE"/>
            </w:rPr>
            <w:t>Unternehmen</w:t>
          </w:r>
        </w:p>
      </w:tc>
      <w:tc>
        <w:tcPr>
          <w:tcW w:w="3969" w:type="dxa"/>
          <w:vAlign w:val="bottom"/>
        </w:tcPr>
        <w:p w14:paraId="54AE44C6" w14:textId="77777777" w:rsidR="00861F37" w:rsidRPr="00F031EE" w:rsidRDefault="00861F37" w:rsidP="00C27904">
          <w:pPr>
            <w:pStyle w:val="Fuzeile"/>
            <w:rPr>
              <w:lang w:val="de-DE"/>
            </w:rPr>
          </w:pPr>
        </w:p>
      </w:tc>
      <w:tc>
        <w:tcPr>
          <w:tcW w:w="3402" w:type="dxa"/>
          <w:vAlign w:val="bottom"/>
        </w:tcPr>
        <w:p w14:paraId="3C914622" w14:textId="77777777" w:rsidR="00861F37" w:rsidRPr="00F031EE" w:rsidRDefault="00861F37" w:rsidP="00C27904">
          <w:pPr>
            <w:pStyle w:val="Fuzeile"/>
            <w:jc w:val="right"/>
            <w:rPr>
              <w:lang w:val="de-DE"/>
            </w:rPr>
          </w:pPr>
        </w:p>
      </w:tc>
    </w:tr>
  </w:tbl>
  <w:p w14:paraId="21DE9983" w14:textId="77777777" w:rsidR="00861F37" w:rsidRPr="00CB525F" w:rsidRDefault="00861F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07274" w14:textId="77777777" w:rsidR="00544EA0" w:rsidRDefault="00544EA0" w:rsidP="00306635">
      <w:r>
        <w:separator/>
      </w:r>
    </w:p>
  </w:footnote>
  <w:footnote w:type="continuationSeparator" w:id="0">
    <w:p w14:paraId="00259397" w14:textId="77777777" w:rsidR="00544EA0" w:rsidRDefault="00544EA0" w:rsidP="00306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91FB8" w14:textId="13538919" w:rsidR="00861F37" w:rsidRDefault="00861F37" w:rsidP="0085208D">
    <w:pPr>
      <w:pStyle w:val="Kopfzeile"/>
      <w:keepNext/>
    </w:pPr>
    <w:r>
      <w:rPr>
        <w:noProof/>
      </w:rPr>
      <w:drawing>
        <wp:anchor distT="0" distB="0" distL="114300" distR="114300" simplePos="0" relativeHeight="251661824" behindDoc="0" locked="1" layoutInCell="1" allowOverlap="1" wp14:anchorId="090A3BF3" wp14:editId="68AA95F8">
          <wp:simplePos x="0" y="0"/>
          <wp:positionH relativeFrom="page">
            <wp:posOffset>5982970</wp:posOffset>
          </wp:positionH>
          <wp:positionV relativeFrom="page">
            <wp:posOffset>363855</wp:posOffset>
          </wp:positionV>
          <wp:extent cx="1224915" cy="376555"/>
          <wp:effectExtent l="0" t="0" r="0" b="4445"/>
          <wp:wrapNone/>
          <wp:docPr id="3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34829E0" wp14:editId="327B6DF6">
              <wp:simplePos x="0" y="0"/>
              <wp:positionH relativeFrom="page">
                <wp:posOffset>5105400</wp:posOffset>
              </wp:positionH>
              <wp:positionV relativeFrom="page">
                <wp:posOffset>10512425</wp:posOffset>
              </wp:positionV>
              <wp:extent cx="2563200" cy="288000"/>
              <wp:effectExtent l="0" t="0" r="889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3200" cy="288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A50141" id="Rechteck 2" o:spid="_x0000_s1026" style="position:absolute;margin-left:402pt;margin-top:827.75pt;width:201.8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" fillcolor="#00a5e4 [3208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44364C4F" wp14:editId="721A59A6">
              <wp:simplePos x="0" y="0"/>
              <wp:positionH relativeFrom="page">
                <wp:posOffset>0</wp:posOffset>
              </wp:positionH>
              <wp:positionV relativeFrom="page">
                <wp:posOffset>10512425</wp:posOffset>
              </wp:positionV>
              <wp:extent cx="5040000" cy="288000"/>
              <wp:effectExtent l="0" t="0" r="8255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000" cy="28800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ADB3F1" id="Rechteck 1" o:spid="_x0000_s1026" style="position:absolute;margin-left:0;margin-top:827.75pt;width:396.85pt;height:22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" fillcolor="#ee1c25 [3209]" stroked="f" strokeweight="2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9.35pt;height:469.35pt" o:bullet="t">
        <v:imagedata r:id="rId1" o:title="Agenda Punkt BLAU"/>
      </v:shape>
    </w:pict>
  </w:numPicBullet>
  <w:abstractNum w:abstractNumId="0" w15:restartNumberingAfterBreak="0">
    <w:nsid w:val="02C626AF"/>
    <w:multiLevelType w:val="multilevel"/>
    <w:tmpl w:val="6A64E0DE"/>
    <w:lvl w:ilvl="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19190" w:themeColor="text1" w:themeTint="A6"/>
        <w:sz w:val="16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sz w:val="18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C7F10A2"/>
    <w:multiLevelType w:val="multilevel"/>
    <w:tmpl w:val="5D5E721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8" w:hanging="5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2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6" w:hanging="1136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D1A62A6"/>
    <w:multiLevelType w:val="multilevel"/>
    <w:tmpl w:val="C37011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sz w:val="18"/>
      </w:rPr>
    </w:lvl>
    <w:lvl w:ilvl="1">
      <w:start w:val="1"/>
      <w:numFmt w:val="lowerLetter"/>
      <w:lvlText w:val="%1%2."/>
      <w:lvlJc w:val="left"/>
      <w:pPr>
        <w:tabs>
          <w:tab w:val="num" w:pos="709"/>
        </w:tabs>
        <w:ind w:left="709" w:hanging="425"/>
      </w:pPr>
      <w:rPr>
        <w:rFonts w:asciiTheme="minorHAnsi" w:hAnsiTheme="minorHAnsi" w:hint="default"/>
        <w:color w:val="919190" w:themeColor="text1" w:themeTint="A6"/>
        <w:sz w:val="18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9391D36"/>
    <w:multiLevelType w:val="multilevel"/>
    <w:tmpl w:val="C14293D4"/>
    <w:lvl w:ilvl="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19190" w:themeColor="text1" w:themeTint="A6"/>
        <w:sz w:val="16"/>
      </w:rPr>
    </w:lvl>
    <w:lvl w:ilvl="1">
      <w:start w:val="1"/>
      <w:numFmt w:val="bullet"/>
      <w:lvlText w:val="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919190" w:themeColor="text1" w:themeTint="A6"/>
        <w:sz w:val="16"/>
      </w:rPr>
    </w:lvl>
    <w:lvl w:ilvl="2">
      <w:start w:val="1"/>
      <w:numFmt w:val="bullet"/>
      <w:lvlText w:val="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919190" w:themeColor="text1" w:themeTint="A6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A331DEA"/>
    <w:multiLevelType w:val="multilevel"/>
    <w:tmpl w:val="5D5E721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8" w:hanging="5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2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6" w:hanging="1136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3B3F2545"/>
    <w:multiLevelType w:val="multilevel"/>
    <w:tmpl w:val="8350011E"/>
    <w:styleLink w:val="zzzNumbering2"/>
    <w:lvl w:ilvl="0">
      <w:start w:val="1"/>
      <w:numFmt w:val="decimal"/>
      <w:pStyle w:val="Numbering"/>
      <w:lvlText w:val="%1. "/>
      <w:lvlJc w:val="left"/>
      <w:pPr>
        <w:tabs>
          <w:tab w:val="num" w:pos="340"/>
        </w:tabs>
        <w:ind w:left="340" w:hanging="340"/>
      </w:pPr>
      <w:rPr>
        <w:rFonts w:hint="default"/>
        <w:sz w:val="2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4E30C04"/>
    <w:multiLevelType w:val="hybridMultilevel"/>
    <w:tmpl w:val="B428F020"/>
    <w:lvl w:ilvl="0" w:tplc="EBDAB1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50864"/>
    <w:multiLevelType w:val="multilevel"/>
    <w:tmpl w:val="5BD693B6"/>
    <w:styleLink w:val="zzzNumbering"/>
    <w:lvl w:ilvl="0">
      <w:start w:val="1"/>
      <w:numFmt w:val="decimal"/>
      <w:pStyle w:val="Numberedlis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36"/>
      </w:rPr>
    </w:lvl>
    <w:lvl w:ilvl="1">
      <w:start w:val="1"/>
      <w:numFmt w:val="decimal"/>
      <w:pStyle w:val="NumberedlistII"/>
      <w:lvlText w:val="%1.%2."/>
      <w:lvlJc w:val="left"/>
      <w:pPr>
        <w:tabs>
          <w:tab w:val="num" w:pos="510"/>
        </w:tabs>
        <w:ind w:left="510" w:hanging="510"/>
      </w:pPr>
      <w:rPr>
        <w:rFonts w:asciiTheme="minorHAnsi" w:hAnsiTheme="minorHAnsi" w:hint="default"/>
        <w:sz w:val="26"/>
      </w:rPr>
    </w:lvl>
    <w:lvl w:ilvl="2">
      <w:start w:val="1"/>
      <w:numFmt w:val="decimal"/>
      <w:pStyle w:val="NumberedlistIII"/>
      <w:lvlText w:val="%1.%2.%3"/>
      <w:lvlJc w:val="left"/>
      <w:pPr>
        <w:tabs>
          <w:tab w:val="num" w:pos="680"/>
        </w:tabs>
        <w:ind w:left="680" w:hanging="680"/>
      </w:pPr>
      <w:rPr>
        <w:rFonts w:asciiTheme="minorHAnsi" w:hAnsiTheme="minorHAnsi" w:hint="default"/>
        <w:sz w:val="22"/>
      </w:rPr>
    </w:lvl>
    <w:lvl w:ilvl="3">
      <w:start w:val="1"/>
      <w:numFmt w:val="decimal"/>
      <w:pStyle w:val="NumeredlistIV"/>
      <w:lvlText w:val="%1.%2.%3.%4."/>
      <w:lvlJc w:val="left"/>
      <w:pPr>
        <w:tabs>
          <w:tab w:val="num" w:pos="851"/>
        </w:tabs>
        <w:ind w:left="851" w:hanging="851"/>
      </w:pPr>
      <w:rPr>
        <w:rFonts w:asciiTheme="minorHAnsi" w:hAnsiTheme="minorHAnsi" w:hint="default"/>
        <w:sz w:val="22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92F59A0"/>
    <w:multiLevelType w:val="multilevel"/>
    <w:tmpl w:val="389866EA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16"/>
      </w:rPr>
    </w:lvl>
    <w:lvl w:ilvl="2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  <w:sz w:val="1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2600B6"/>
    <w:multiLevelType w:val="multilevel"/>
    <w:tmpl w:val="5BD693B6"/>
    <w:numStyleLink w:val="zzzNumbering"/>
  </w:abstractNum>
  <w:abstractNum w:abstractNumId="10" w15:restartNumberingAfterBreak="0">
    <w:nsid w:val="57DB3485"/>
    <w:multiLevelType w:val="multilevel"/>
    <w:tmpl w:val="555055B8"/>
    <w:styleLink w:val="zzzBullet"/>
    <w:lvl w:ilvl="0">
      <w:start w:val="1"/>
      <w:numFmt w:val="bullet"/>
      <w:pStyle w:val="Bulletlistlevel1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color w:val="00A5E4" w:themeColor="accent5"/>
        <w:sz w:val="22"/>
      </w:rPr>
    </w:lvl>
    <w:lvl w:ilvl="1">
      <w:start w:val="1"/>
      <w:numFmt w:val="bullet"/>
      <w:pStyle w:val="Bulletlistlevel2"/>
      <w:lvlText w:val="•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color w:val="00A5E4" w:themeColor="accent5"/>
        <w:sz w:val="20"/>
      </w:rPr>
    </w:lvl>
    <w:lvl w:ilvl="2">
      <w:start w:val="1"/>
      <w:numFmt w:val="bullet"/>
      <w:pStyle w:val="Bulletlistlevel3"/>
      <w:lvlText w:val="•"/>
      <w:lvlJc w:val="left"/>
      <w:pPr>
        <w:tabs>
          <w:tab w:val="num" w:pos="1021"/>
        </w:tabs>
        <w:ind w:left="1021" w:hanging="341"/>
      </w:pPr>
      <w:rPr>
        <w:rFonts w:ascii="Calibri" w:hAnsi="Calibri" w:hint="default"/>
        <w:color w:val="00A5E4" w:themeColor="accent5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C94711A"/>
    <w:multiLevelType w:val="multilevel"/>
    <w:tmpl w:val="8350011E"/>
    <w:numStyleLink w:val="zzzNumbering2"/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7"/>
  </w:num>
  <w:num w:numId="30">
    <w:abstractNumId w:val="9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04"/>
    <w:rsid w:val="000011DE"/>
    <w:rsid w:val="0000701C"/>
    <w:rsid w:val="00027B6F"/>
    <w:rsid w:val="00033479"/>
    <w:rsid w:val="00043C85"/>
    <w:rsid w:val="00066915"/>
    <w:rsid w:val="0008132C"/>
    <w:rsid w:val="00087BD4"/>
    <w:rsid w:val="00096BAE"/>
    <w:rsid w:val="000A0FCB"/>
    <w:rsid w:val="000A4366"/>
    <w:rsid w:val="000B4C7B"/>
    <w:rsid w:val="000E1F6D"/>
    <w:rsid w:val="00104D57"/>
    <w:rsid w:val="00141714"/>
    <w:rsid w:val="00142DF7"/>
    <w:rsid w:val="00145FBD"/>
    <w:rsid w:val="00154CFC"/>
    <w:rsid w:val="0017473F"/>
    <w:rsid w:val="0019396B"/>
    <w:rsid w:val="00194229"/>
    <w:rsid w:val="001B3EB6"/>
    <w:rsid w:val="001C48A4"/>
    <w:rsid w:val="001D33B3"/>
    <w:rsid w:val="001D443C"/>
    <w:rsid w:val="001F1947"/>
    <w:rsid w:val="001F56B0"/>
    <w:rsid w:val="00205B16"/>
    <w:rsid w:val="00206F41"/>
    <w:rsid w:val="00211379"/>
    <w:rsid w:val="00232D50"/>
    <w:rsid w:val="002650A1"/>
    <w:rsid w:val="0026669D"/>
    <w:rsid w:val="00274608"/>
    <w:rsid w:val="002767FC"/>
    <w:rsid w:val="0028095C"/>
    <w:rsid w:val="002835FB"/>
    <w:rsid w:val="002A499B"/>
    <w:rsid w:val="002A6315"/>
    <w:rsid w:val="002B1BD8"/>
    <w:rsid w:val="002C45F0"/>
    <w:rsid w:val="002E12CC"/>
    <w:rsid w:val="002F1754"/>
    <w:rsid w:val="00300AF3"/>
    <w:rsid w:val="003061C5"/>
    <w:rsid w:val="00306635"/>
    <w:rsid w:val="00313138"/>
    <w:rsid w:val="00313AE7"/>
    <w:rsid w:val="00345C4B"/>
    <w:rsid w:val="0035022F"/>
    <w:rsid w:val="00372E15"/>
    <w:rsid w:val="003762EA"/>
    <w:rsid w:val="003930EF"/>
    <w:rsid w:val="00393644"/>
    <w:rsid w:val="003A18D5"/>
    <w:rsid w:val="003A1A6E"/>
    <w:rsid w:val="003A7CFA"/>
    <w:rsid w:val="003B72B6"/>
    <w:rsid w:val="003E5EB4"/>
    <w:rsid w:val="004169D4"/>
    <w:rsid w:val="00457070"/>
    <w:rsid w:val="00471059"/>
    <w:rsid w:val="0047549B"/>
    <w:rsid w:val="004A7CE3"/>
    <w:rsid w:val="004B712C"/>
    <w:rsid w:val="004C3472"/>
    <w:rsid w:val="004C68CE"/>
    <w:rsid w:val="004C7986"/>
    <w:rsid w:val="004D3A7D"/>
    <w:rsid w:val="004D6148"/>
    <w:rsid w:val="004E40FE"/>
    <w:rsid w:val="004E695E"/>
    <w:rsid w:val="004E7F61"/>
    <w:rsid w:val="005213DB"/>
    <w:rsid w:val="00522E87"/>
    <w:rsid w:val="00544EA0"/>
    <w:rsid w:val="005473B1"/>
    <w:rsid w:val="00550F78"/>
    <w:rsid w:val="005745C9"/>
    <w:rsid w:val="0057591A"/>
    <w:rsid w:val="005B0938"/>
    <w:rsid w:val="005C326C"/>
    <w:rsid w:val="005C5542"/>
    <w:rsid w:val="005E22B9"/>
    <w:rsid w:val="005F0AF7"/>
    <w:rsid w:val="0061491D"/>
    <w:rsid w:val="0062097F"/>
    <w:rsid w:val="00621428"/>
    <w:rsid w:val="00622CB3"/>
    <w:rsid w:val="00656F65"/>
    <w:rsid w:val="00660330"/>
    <w:rsid w:val="00672CD4"/>
    <w:rsid w:val="006A4EBF"/>
    <w:rsid w:val="006A6E4C"/>
    <w:rsid w:val="006B04E8"/>
    <w:rsid w:val="006C4431"/>
    <w:rsid w:val="006D1CA8"/>
    <w:rsid w:val="006D23D6"/>
    <w:rsid w:val="007072E1"/>
    <w:rsid w:val="00735677"/>
    <w:rsid w:val="00755F1C"/>
    <w:rsid w:val="00763C3F"/>
    <w:rsid w:val="007754B1"/>
    <w:rsid w:val="00777A71"/>
    <w:rsid w:val="007820DF"/>
    <w:rsid w:val="0078403B"/>
    <w:rsid w:val="007A2F5C"/>
    <w:rsid w:val="007B0466"/>
    <w:rsid w:val="007B1F81"/>
    <w:rsid w:val="007D6224"/>
    <w:rsid w:val="007E1FEF"/>
    <w:rsid w:val="0080768D"/>
    <w:rsid w:val="0085208D"/>
    <w:rsid w:val="0085249E"/>
    <w:rsid w:val="00861F37"/>
    <w:rsid w:val="00876AAD"/>
    <w:rsid w:val="00881CF0"/>
    <w:rsid w:val="008937D0"/>
    <w:rsid w:val="008A6E35"/>
    <w:rsid w:val="008C53CB"/>
    <w:rsid w:val="008E74FC"/>
    <w:rsid w:val="008F4DDA"/>
    <w:rsid w:val="00913CB7"/>
    <w:rsid w:val="0092149F"/>
    <w:rsid w:val="009372C5"/>
    <w:rsid w:val="00944D8D"/>
    <w:rsid w:val="00965271"/>
    <w:rsid w:val="00980B05"/>
    <w:rsid w:val="00A560E3"/>
    <w:rsid w:val="00A704BF"/>
    <w:rsid w:val="00AB2726"/>
    <w:rsid w:val="00B04077"/>
    <w:rsid w:val="00B70F67"/>
    <w:rsid w:val="00B73307"/>
    <w:rsid w:val="00B74364"/>
    <w:rsid w:val="00B7492D"/>
    <w:rsid w:val="00B75437"/>
    <w:rsid w:val="00B8329B"/>
    <w:rsid w:val="00B84A19"/>
    <w:rsid w:val="00B85DEF"/>
    <w:rsid w:val="00BA4294"/>
    <w:rsid w:val="00BA7726"/>
    <w:rsid w:val="00BD285F"/>
    <w:rsid w:val="00BE179F"/>
    <w:rsid w:val="00BE358D"/>
    <w:rsid w:val="00BE76E5"/>
    <w:rsid w:val="00BF3040"/>
    <w:rsid w:val="00C22269"/>
    <w:rsid w:val="00C24A1E"/>
    <w:rsid w:val="00C27904"/>
    <w:rsid w:val="00C30EDB"/>
    <w:rsid w:val="00C31A80"/>
    <w:rsid w:val="00C3377F"/>
    <w:rsid w:val="00C45557"/>
    <w:rsid w:val="00C53543"/>
    <w:rsid w:val="00CA1BA3"/>
    <w:rsid w:val="00CB46F4"/>
    <w:rsid w:val="00CB525F"/>
    <w:rsid w:val="00CD5CEF"/>
    <w:rsid w:val="00CE7EB7"/>
    <w:rsid w:val="00CF69C3"/>
    <w:rsid w:val="00D12F94"/>
    <w:rsid w:val="00D33BBB"/>
    <w:rsid w:val="00D47C21"/>
    <w:rsid w:val="00D50816"/>
    <w:rsid w:val="00D6263A"/>
    <w:rsid w:val="00D71EDC"/>
    <w:rsid w:val="00DC0166"/>
    <w:rsid w:val="00DC24E6"/>
    <w:rsid w:val="00DD2F8B"/>
    <w:rsid w:val="00E119AB"/>
    <w:rsid w:val="00E2140E"/>
    <w:rsid w:val="00E22D31"/>
    <w:rsid w:val="00E343F9"/>
    <w:rsid w:val="00E56E31"/>
    <w:rsid w:val="00E66805"/>
    <w:rsid w:val="00E73ADB"/>
    <w:rsid w:val="00E938CF"/>
    <w:rsid w:val="00E960A6"/>
    <w:rsid w:val="00EA0247"/>
    <w:rsid w:val="00EA182F"/>
    <w:rsid w:val="00EE4439"/>
    <w:rsid w:val="00F031EE"/>
    <w:rsid w:val="00F15CED"/>
    <w:rsid w:val="00F20C15"/>
    <w:rsid w:val="00F53842"/>
    <w:rsid w:val="00FA40BB"/>
    <w:rsid w:val="00FC656E"/>
    <w:rsid w:val="00FD609D"/>
    <w:rsid w:val="00FD65DC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83D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75756" w:themeColor="text1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30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EA182F"/>
    <w:rPr>
      <w:sz w:val="20"/>
      <w:lang w:val="en-US"/>
    </w:rPr>
  </w:style>
  <w:style w:type="paragraph" w:styleId="berschrift1">
    <w:name w:val="heading 1"/>
    <w:basedOn w:val="Standard"/>
    <w:next w:val="Text"/>
    <w:link w:val="berschrift1Zchn"/>
    <w:uiPriority w:val="9"/>
    <w:qFormat/>
    <w:rsid w:val="00AB2726"/>
    <w:pPr>
      <w:keepNext/>
      <w:keepLines/>
      <w:spacing w:after="560"/>
      <w:contextualSpacing/>
      <w:outlineLvl w:val="0"/>
    </w:pPr>
    <w:rPr>
      <w:rFonts w:asciiTheme="majorHAnsi" w:eastAsiaTheme="majorEastAsia" w:hAnsiTheme="majorHAnsi" w:cstheme="majorBidi"/>
      <w:bCs/>
      <w:cap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2726"/>
    <w:pPr>
      <w:keepNext/>
      <w:keepLines/>
      <w:spacing w:after="260" w:line="260" w:lineRule="exact"/>
      <w:outlineLvl w:val="1"/>
    </w:pPr>
    <w:rPr>
      <w:rFonts w:asciiTheme="majorHAnsi" w:eastAsiaTheme="majorEastAsia" w:hAnsiTheme="majorHAnsi" w:cstheme="majorBidi"/>
      <w:bCs/>
      <w:cap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esa">
    <w:name w:val="tesa"/>
    <w:basedOn w:val="NormaleTabelle"/>
    <w:uiPriority w:val="99"/>
    <w:rsid w:val="00C53543"/>
    <w:tblPr>
      <w:tblStyleRowBandSize w:val="1"/>
      <w:tblInd w:w="57" w:type="dxa"/>
      <w:tblBorders>
        <w:top w:val="single" w:sz="4" w:space="0" w:color="9ABFDE" w:themeColor="accent2"/>
        <w:left w:val="single" w:sz="4" w:space="0" w:color="9ABFDE" w:themeColor="accent2"/>
        <w:bottom w:val="single" w:sz="4" w:space="0" w:color="9ABFDE" w:themeColor="accent2"/>
        <w:right w:val="single" w:sz="4" w:space="0" w:color="9ABFDE" w:themeColor="accent2"/>
        <w:insideH w:val="single" w:sz="4" w:space="0" w:color="9ABFDE" w:themeColor="accent2"/>
        <w:insideV w:val="single" w:sz="4" w:space="0" w:color="9ABFDE" w:themeColor="accent2"/>
      </w:tblBorders>
      <w:tblCellMar>
        <w:left w:w="57" w:type="dxa"/>
        <w:right w:w="57" w:type="dxa"/>
      </w:tblCellMar>
    </w:tblPr>
    <w:tblStylePr w:type="firstRow">
      <w:rPr>
        <w:b/>
      </w:rPr>
      <w:tblPr/>
      <w:tcPr>
        <w:tcBorders>
          <w:bottom w:val="single" w:sz="12" w:space="0" w:color="9ABFDE" w:themeColor="accent2"/>
        </w:tcBorders>
      </w:tcPr>
    </w:tblStylePr>
    <w:tblStylePr w:type="band1Horz">
      <w:tblPr/>
      <w:tcPr>
        <w:shd w:val="clear" w:color="auto" w:fill="EAF2F8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semiHidden/>
    <w:rsid w:val="003066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A18D5"/>
  </w:style>
  <w:style w:type="paragraph" w:styleId="Fuzeile">
    <w:name w:val="footer"/>
    <w:basedOn w:val="Standard"/>
    <w:link w:val="FuzeileZchn"/>
    <w:uiPriority w:val="99"/>
    <w:semiHidden/>
    <w:rsid w:val="007820DF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A18D5"/>
    <w:rPr>
      <w:sz w:val="16"/>
    </w:rPr>
  </w:style>
  <w:style w:type="table" w:styleId="Tabellenraster">
    <w:name w:val="Table Grid"/>
    <w:basedOn w:val="NormaleTabelle"/>
    <w:uiPriority w:val="59"/>
    <w:rsid w:val="004C3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0"/>
    <w:semiHidden/>
    <w:rsid w:val="00FD609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09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2726"/>
    <w:rPr>
      <w:rFonts w:asciiTheme="majorHAnsi" w:eastAsiaTheme="majorEastAsia" w:hAnsiTheme="majorHAnsi" w:cstheme="majorBidi"/>
      <w:bCs/>
      <w:caps/>
      <w:sz w:val="36"/>
      <w:szCs w:val="28"/>
      <w:lang w:val="en-US"/>
    </w:rPr>
  </w:style>
  <w:style w:type="paragraph" w:styleId="Titel">
    <w:name w:val="Title"/>
    <w:basedOn w:val="Standard"/>
    <w:next w:val="Text"/>
    <w:link w:val="TitelZchn"/>
    <w:uiPriority w:val="7"/>
    <w:qFormat/>
    <w:rsid w:val="00274608"/>
    <w:pPr>
      <w:pageBreakBefore/>
      <w:spacing w:after="200"/>
      <w:contextualSpacing/>
    </w:pPr>
    <w:rPr>
      <w:rFonts w:asciiTheme="majorHAnsi" w:eastAsiaTheme="majorEastAsia" w:hAnsiTheme="majorHAnsi" w:cstheme="majorBidi"/>
      <w:caps/>
      <w:spacing w:val="6"/>
      <w:kern w:val="28"/>
      <w:sz w:val="46"/>
      <w:szCs w:val="52"/>
    </w:rPr>
  </w:style>
  <w:style w:type="character" w:customStyle="1" w:styleId="TitelZchn">
    <w:name w:val="Titel Zchn"/>
    <w:basedOn w:val="Absatz-Standardschriftart"/>
    <w:link w:val="Titel"/>
    <w:uiPriority w:val="7"/>
    <w:rsid w:val="00274608"/>
    <w:rPr>
      <w:rFonts w:asciiTheme="majorHAnsi" w:eastAsiaTheme="majorEastAsia" w:hAnsiTheme="majorHAnsi" w:cstheme="majorBidi"/>
      <w:caps/>
      <w:spacing w:val="6"/>
      <w:kern w:val="28"/>
      <w:sz w:val="46"/>
      <w:szCs w:val="52"/>
      <w:lang w:val="en-US"/>
    </w:rPr>
  </w:style>
  <w:style w:type="paragraph" w:customStyle="1" w:styleId="Text">
    <w:name w:val="Text"/>
    <w:basedOn w:val="Standard"/>
    <w:uiPriority w:val="10"/>
    <w:qFormat/>
    <w:rsid w:val="006C4431"/>
  </w:style>
  <w:style w:type="character" w:customStyle="1" w:styleId="berschrift2Zchn">
    <w:name w:val="Überschrift 2 Zchn"/>
    <w:basedOn w:val="Absatz-Standardschriftart"/>
    <w:link w:val="berschrift2"/>
    <w:uiPriority w:val="9"/>
    <w:rsid w:val="00AB2726"/>
    <w:rPr>
      <w:rFonts w:asciiTheme="majorHAnsi" w:eastAsiaTheme="majorEastAsia" w:hAnsiTheme="majorHAnsi" w:cstheme="majorBidi"/>
      <w:bCs/>
      <w:caps/>
      <w:sz w:val="26"/>
      <w:szCs w:val="26"/>
      <w:lang w:val="en-US"/>
    </w:rPr>
  </w:style>
  <w:style w:type="character" w:styleId="Hervorhebung">
    <w:name w:val="Emphasis"/>
    <w:basedOn w:val="Absatz-Standardschriftart"/>
    <w:uiPriority w:val="20"/>
    <w:semiHidden/>
    <w:qFormat/>
    <w:rsid w:val="003A18D5"/>
    <w:rPr>
      <w:b/>
      <w:i w:val="0"/>
      <w:iCs/>
    </w:rPr>
  </w:style>
  <w:style w:type="paragraph" w:customStyle="1" w:styleId="Numberedlist">
    <w:name w:val="Numbered list"/>
    <w:basedOn w:val="Standard"/>
    <w:uiPriority w:val="13"/>
    <w:semiHidden/>
    <w:qFormat/>
    <w:rsid w:val="003A1A6E"/>
    <w:pPr>
      <w:numPr>
        <w:numId w:val="29"/>
      </w:numPr>
      <w:spacing w:after="360"/>
    </w:pPr>
    <w:rPr>
      <w:sz w:val="36"/>
    </w:rPr>
  </w:style>
  <w:style w:type="paragraph" w:customStyle="1" w:styleId="Bulletlistlevel1">
    <w:name w:val="Bullet list level 1"/>
    <w:basedOn w:val="Standard"/>
    <w:uiPriority w:val="15"/>
    <w:qFormat/>
    <w:rsid w:val="00B70F67"/>
    <w:pPr>
      <w:numPr>
        <w:numId w:val="31"/>
      </w:numPr>
    </w:pPr>
  </w:style>
  <w:style w:type="paragraph" w:customStyle="1" w:styleId="Bulletlistlevel2">
    <w:name w:val="Bullet list level 2"/>
    <w:basedOn w:val="Standard"/>
    <w:uiPriority w:val="15"/>
    <w:qFormat/>
    <w:rsid w:val="00B70F67"/>
    <w:pPr>
      <w:numPr>
        <w:ilvl w:val="1"/>
        <w:numId w:val="31"/>
      </w:numPr>
    </w:pPr>
  </w:style>
  <w:style w:type="paragraph" w:customStyle="1" w:styleId="Bulletlistlevel3">
    <w:name w:val="Bullet list level 3"/>
    <w:basedOn w:val="Standard"/>
    <w:uiPriority w:val="15"/>
    <w:qFormat/>
    <w:rsid w:val="00B70F67"/>
    <w:pPr>
      <w:numPr>
        <w:ilvl w:val="2"/>
        <w:numId w:val="31"/>
      </w:numPr>
    </w:pPr>
  </w:style>
  <w:style w:type="numbering" w:customStyle="1" w:styleId="zzzNumbering">
    <w:name w:val="zzz_Numbering"/>
    <w:basedOn w:val="KeineListe"/>
    <w:uiPriority w:val="99"/>
    <w:rsid w:val="003A1A6E"/>
    <w:pPr>
      <w:numPr>
        <w:numId w:val="29"/>
      </w:numPr>
    </w:pPr>
  </w:style>
  <w:style w:type="numbering" w:customStyle="1" w:styleId="zzzBullet">
    <w:name w:val="zzz_Bullet"/>
    <w:basedOn w:val="KeineListe"/>
    <w:uiPriority w:val="99"/>
    <w:rsid w:val="00B70F67"/>
    <w:pPr>
      <w:numPr>
        <w:numId w:val="31"/>
      </w:numPr>
    </w:pPr>
  </w:style>
  <w:style w:type="table" w:customStyle="1" w:styleId="Basic">
    <w:name w:val="Basic"/>
    <w:basedOn w:val="NormaleTabelle"/>
    <w:uiPriority w:val="99"/>
    <w:rsid w:val="000A0FCB"/>
    <w:rPr>
      <w:color w:val="auto"/>
    </w:rPr>
    <w:tblPr>
      <w:tblCellMar>
        <w:left w:w="0" w:type="dxa"/>
        <w:right w:w="0" w:type="dxa"/>
      </w:tblCellMar>
    </w:tblPr>
  </w:style>
  <w:style w:type="paragraph" w:customStyle="1" w:styleId="NumberedlistII">
    <w:name w:val="Numbered list II"/>
    <w:basedOn w:val="Standard"/>
    <w:uiPriority w:val="13"/>
    <w:semiHidden/>
    <w:qFormat/>
    <w:rsid w:val="003A1A6E"/>
    <w:pPr>
      <w:numPr>
        <w:ilvl w:val="1"/>
        <w:numId w:val="29"/>
      </w:numPr>
      <w:spacing w:after="260" w:line="260" w:lineRule="exact"/>
    </w:pPr>
    <w:rPr>
      <w:sz w:val="26"/>
    </w:rPr>
  </w:style>
  <w:style w:type="paragraph" w:customStyle="1" w:styleId="NumberedlistIII">
    <w:name w:val="Numbered list III"/>
    <w:basedOn w:val="Standard"/>
    <w:uiPriority w:val="13"/>
    <w:semiHidden/>
    <w:qFormat/>
    <w:rsid w:val="003A1A6E"/>
    <w:pPr>
      <w:numPr>
        <w:ilvl w:val="2"/>
        <w:numId w:val="29"/>
      </w:numPr>
    </w:pPr>
  </w:style>
  <w:style w:type="paragraph" w:customStyle="1" w:styleId="NumeredlistIV">
    <w:name w:val="Numered list IV"/>
    <w:basedOn w:val="Standard"/>
    <w:uiPriority w:val="13"/>
    <w:semiHidden/>
    <w:qFormat/>
    <w:rsid w:val="003A1A6E"/>
    <w:pPr>
      <w:numPr>
        <w:ilvl w:val="3"/>
        <w:numId w:val="29"/>
      </w:numPr>
    </w:pPr>
  </w:style>
  <w:style w:type="numbering" w:customStyle="1" w:styleId="zzzNumbering2">
    <w:name w:val="zzz_Numbering_2"/>
    <w:basedOn w:val="KeineListe"/>
    <w:uiPriority w:val="99"/>
    <w:rsid w:val="00B70F67"/>
    <w:pPr>
      <w:numPr>
        <w:numId w:val="33"/>
      </w:numPr>
    </w:pPr>
  </w:style>
  <w:style w:type="paragraph" w:customStyle="1" w:styleId="Numbering">
    <w:name w:val="Numbering"/>
    <w:basedOn w:val="Text"/>
    <w:uiPriority w:val="14"/>
    <w:qFormat/>
    <w:rsid w:val="00B70F67"/>
    <w:pPr>
      <w:numPr>
        <w:numId w:val="33"/>
      </w:numPr>
    </w:pPr>
  </w:style>
  <w:style w:type="paragraph" w:customStyle="1" w:styleId="Absender">
    <w:name w:val="Absender"/>
    <w:basedOn w:val="Standard"/>
    <w:qFormat/>
    <w:rsid w:val="00BE179F"/>
    <w:rPr>
      <w:sz w:val="13"/>
      <w:lang w:val="de-DE"/>
    </w:rPr>
  </w:style>
  <w:style w:type="paragraph" w:customStyle="1" w:styleId="Empfnger">
    <w:name w:val="Empfänger"/>
    <w:basedOn w:val="Standard"/>
    <w:qFormat/>
    <w:rsid w:val="00C30EDB"/>
  </w:style>
  <w:style w:type="paragraph" w:customStyle="1" w:styleId="Info">
    <w:name w:val="Info"/>
    <w:basedOn w:val="Standard"/>
    <w:qFormat/>
    <w:rsid w:val="00CA1BA3"/>
    <w:pPr>
      <w:framePr w:hSpace="142" w:wrap="around" w:vAnchor="page" w:hAnchor="page" w:x="9459" w:y="1384"/>
    </w:pPr>
    <w:rPr>
      <w:color w:val="333333"/>
      <w:sz w:val="16"/>
      <w:szCs w:val="16"/>
      <w:lang w:val="de-DE"/>
    </w:rPr>
  </w:style>
  <w:style w:type="paragraph" w:customStyle="1" w:styleId="Firma">
    <w:name w:val="Firma"/>
    <w:basedOn w:val="Standard"/>
    <w:qFormat/>
    <w:rsid w:val="00F031EE"/>
    <w:rPr>
      <w:sz w:val="18"/>
    </w:rPr>
  </w:style>
  <w:style w:type="paragraph" w:customStyle="1" w:styleId="Claim">
    <w:name w:val="Claim"/>
    <w:basedOn w:val="Standard"/>
    <w:qFormat/>
    <w:rsid w:val="00F031EE"/>
    <w:rPr>
      <w:sz w:val="17"/>
    </w:rPr>
  </w:style>
  <w:style w:type="table" w:customStyle="1" w:styleId="BasisTabelle">
    <w:name w:val="Basis Tabelle"/>
    <w:basedOn w:val="NormaleTabelle"/>
    <w:uiPriority w:val="99"/>
    <w:rsid w:val="00EA182F"/>
    <w:rPr>
      <w:color w:val="auto"/>
      <w:sz w:val="20"/>
      <w:szCs w:val="20"/>
    </w:rPr>
    <w:tblPr>
      <w:tblCellMar>
        <w:left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0701C"/>
    <w:rPr>
      <w:color w:val="00A5E4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F5FF2"/>
    <w:pPr>
      <w:spacing w:after="160" w:line="259" w:lineRule="auto"/>
      <w:ind w:left="720"/>
      <w:contextualSpacing/>
    </w:pPr>
    <w:rPr>
      <w:color w:val="auto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48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48A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48A4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48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48A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esa.d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esa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Tesa">
      <a:dk1>
        <a:srgbClr val="575756"/>
      </a:dk1>
      <a:lt1>
        <a:sysClr val="window" lastClr="FFFFFF"/>
      </a:lt1>
      <a:dk2>
        <a:srgbClr val="8F8F8F"/>
      </a:dk2>
      <a:lt2>
        <a:srgbClr val="EDEDED"/>
      </a:lt2>
      <a:accent1>
        <a:srgbClr val="42647B"/>
      </a:accent1>
      <a:accent2>
        <a:srgbClr val="9ABFDE"/>
      </a:accent2>
      <a:accent3>
        <a:srgbClr val="6EA4D0"/>
      </a:accent3>
      <a:accent4>
        <a:srgbClr val="D0ECFC"/>
      </a:accent4>
      <a:accent5>
        <a:srgbClr val="00A5E4"/>
      </a:accent5>
      <a:accent6>
        <a:srgbClr val="EE1C25"/>
      </a:accent6>
      <a:hlink>
        <a:srgbClr val="00A5E4"/>
      </a:hlink>
      <a:folHlink>
        <a:srgbClr val="EE1C25"/>
      </a:folHlink>
    </a:clrScheme>
    <a:fontScheme name="Te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3001 / 2016-11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974029-CEA2-4A33-B76F-E59F7EDD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wir-lieben-office.de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Rygol</dc:creator>
  <cp:lastModifiedBy>Baetz, Franca /tesa SE HAM</cp:lastModifiedBy>
  <cp:revision>5</cp:revision>
  <cp:lastPrinted>2016-11-30T14:40:00Z</cp:lastPrinted>
  <dcterms:created xsi:type="dcterms:W3CDTF">2017-06-06T12:40:00Z</dcterms:created>
  <dcterms:modified xsi:type="dcterms:W3CDTF">2017-06-12T06:44:00Z</dcterms:modified>
</cp:coreProperties>
</file>